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3" w14:textId="1CFA48B6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422769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2871A892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422769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203CE875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422769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2FB369F5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22769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422769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190DEE00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422769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2276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5ADC7D7F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22769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14887F81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422769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422769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5C09A3B7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422769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75CC2D7F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2276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00A3C454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2276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694F2DD6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2276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22769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0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449712AE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2276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22769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422769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0C5835CF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422769">
            <w:rPr>
              <w:rFonts w:ascii="Calibri" w:eastAsia="Calibri" w:hAnsi="Calibri" w:cs="Calibri"/>
              <w:sz w:val="22"/>
              <w:szCs w:val="22"/>
            </w:rPr>
            <w:t xml:space="preserve">, componentes, refacciones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422769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422769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511A6645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422769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2C02D694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422769">
            <w:rPr>
              <w:rFonts w:ascii="Calibri" w:eastAsia="Calibri" w:hAnsi="Calibri" w:cs="Calibri"/>
              <w:color w:val="000000"/>
              <w:sz w:val="22"/>
              <w:szCs w:val="22"/>
            </w:rPr>
            <w:t>Anexo H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8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422769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422769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422769">
        <w:rPr>
          <w:rFonts w:ascii="Calibri" w:eastAsia="Calibri" w:hAnsi="Calibri" w:cs="Calibri"/>
          <w:color w:val="000000"/>
          <w:sz w:val="22"/>
          <w:szCs w:val="22"/>
        </w:rPr>
        <w:t>caso reconstruidos o reciclados.</w:t>
      </w:r>
    </w:p>
    <w:p w14:paraId="3829EDD6" w14:textId="77777777" w:rsidR="006E3E49" w:rsidRPr="0042276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422769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422769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422769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422769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422769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422769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422769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422769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664F2084" w14:textId="24EF5FB4" w:rsidR="0076460C" w:rsidRPr="00422769" w:rsidRDefault="00406EA8" w:rsidP="00421399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sz w:val="22"/>
          <w:szCs w:val="22"/>
        </w:rPr>
      </w:pPr>
      <w:r w:rsidRPr="00422769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no recoger las muestras entregadas para evaluación en los plazos establecidos en las bases, se entenderá que no tiene intención o interés alguno de recuperarlas, por lo que se procederá a </w:t>
      </w:r>
      <w:r w:rsidR="00421399" w:rsidRPr="00422769">
        <w:rPr>
          <w:rFonts w:ascii="Calibri" w:eastAsia="Calibri" w:hAnsi="Calibri" w:cs="Calibri"/>
          <w:color w:val="000000"/>
          <w:sz w:val="22"/>
          <w:szCs w:val="22"/>
        </w:rPr>
        <w:t>su</w:t>
      </w:r>
      <w:r w:rsidR="002B6AC2" w:rsidRPr="00422769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422769">
        <w:rPr>
          <w:rFonts w:ascii="Calibri" w:eastAsia="Calibri" w:hAnsi="Calibri" w:cs="Calibri"/>
          <w:color w:val="000000"/>
          <w:sz w:val="22"/>
          <w:szCs w:val="22"/>
        </w:rPr>
        <w:t xml:space="preserve">destrucción , liberando al almacén de esta Dirección de la responsabilidad de su resguardo. </w:t>
      </w:r>
    </w:p>
    <w:p w14:paraId="5A2D3B4C" w14:textId="77777777" w:rsidR="0076460C" w:rsidRPr="00BF71BA" w:rsidRDefault="0076460C" w:rsidP="0076460C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09C84690" w14:textId="77777777" w:rsidR="008A201C" w:rsidRDefault="008A201C" w:rsidP="008A201C">
      <w:pPr>
        <w:pStyle w:val="Prrafodelista"/>
        <w:rPr>
          <w:rFonts w:ascii="Calibri" w:eastAsia="Calibri" w:hAnsi="Calibri" w:cs="Calibri"/>
          <w:b/>
          <w:color w:val="000000"/>
          <w:sz w:val="22"/>
          <w:szCs w:val="22"/>
          <w:highlight w:val="yellow"/>
        </w:rPr>
      </w:pPr>
      <w:bookmarkStart w:id="1" w:name="_GoBack"/>
      <w:bookmarkEnd w:id="1"/>
    </w:p>
    <w:sectPr w:rsidR="008A201C">
      <w:headerReference w:type="default" r:id="rId9"/>
      <w:footerReference w:type="even" r:id="rId10"/>
      <w:footerReference w:type="default" r:id="rId11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381489" w14:textId="77777777" w:rsidR="00F7493F" w:rsidRDefault="00F7493F">
      <w:r>
        <w:separator/>
      </w:r>
    </w:p>
  </w:endnote>
  <w:endnote w:type="continuationSeparator" w:id="0">
    <w:p w14:paraId="4AA9330D" w14:textId="77777777" w:rsidR="00F7493F" w:rsidRDefault="00F749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422769">
      <w:rPr>
        <w:b/>
        <w:noProof/>
        <w:color w:val="000000"/>
      </w:rPr>
      <w:t>3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422769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EB25A4" w14:textId="77777777" w:rsidR="00F7493F" w:rsidRDefault="00F7493F">
      <w:r>
        <w:separator/>
      </w:r>
    </w:p>
  </w:footnote>
  <w:footnote w:type="continuationSeparator" w:id="0">
    <w:p w14:paraId="22FC3C34" w14:textId="77777777" w:rsidR="00F7493F" w:rsidRDefault="00F749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5DC68BF9" w14:textId="77777777" w:rsidR="00422769" w:rsidRDefault="00422769" w:rsidP="00422769">
    <w:pPr>
      <w:ind w:hanging="2"/>
      <w:jc w:val="center"/>
      <w:rPr>
        <w:rFonts w:ascii="Calibri" w:eastAsia="Calibri" w:hAnsi="Calibri" w:cs="Calibri"/>
      </w:rPr>
    </w:pPr>
    <w:r w:rsidRPr="00B72F16">
      <w:rPr>
        <w:rFonts w:ascii="Calibri" w:eastAsia="Calibri" w:hAnsi="Calibri" w:cs="Calibri"/>
        <w:b/>
      </w:rPr>
      <w:t>INVITACIÓN CON COTIZACIÓN DE TRES PROVEEDORES No.</w:t>
    </w:r>
    <w:r>
      <w:rPr>
        <w:rFonts w:ascii="Calibri" w:eastAsia="Calibri" w:hAnsi="Calibri" w:cs="Calibri"/>
        <w:b/>
      </w:rPr>
      <w:t xml:space="preserve"> </w:t>
    </w:r>
    <w:r w:rsidRPr="00B72F16">
      <w:rPr>
        <w:rFonts w:ascii="Calibri" w:eastAsia="Calibri" w:hAnsi="Calibri" w:cs="Calibri"/>
        <w:b/>
      </w:rPr>
      <w:t>M3E-51501324-1</w:t>
    </w:r>
  </w:p>
  <w:p w14:paraId="24F4B4D6" w14:textId="77777777" w:rsidR="00422769" w:rsidRDefault="00422769" w:rsidP="00422769">
    <w:pPr>
      <w:ind w:hanging="2"/>
      <w:jc w:val="center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PARA LA ADQUISICIÓN DE OTROS EQUIPOS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22769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F60415"/>
    <w:rsid w:val="00F74502"/>
    <w:rsid w:val="00F7493F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8FD2022-0014-4B0D-A082-6C021274D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73841"/>
    <w:rsid w:val="001A2663"/>
    <w:rsid w:val="00221D50"/>
    <w:rsid w:val="003064C8"/>
    <w:rsid w:val="00360B19"/>
    <w:rsid w:val="003F5891"/>
    <w:rsid w:val="00425824"/>
    <w:rsid w:val="004A45E6"/>
    <w:rsid w:val="00526C4D"/>
    <w:rsid w:val="006818B0"/>
    <w:rsid w:val="006A528B"/>
    <w:rsid w:val="006E1A9C"/>
    <w:rsid w:val="007B375F"/>
    <w:rsid w:val="008C4789"/>
    <w:rsid w:val="009B1CD7"/>
    <w:rsid w:val="00B56372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3</Pages>
  <Words>1239</Words>
  <Characters>6820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DIANA BERENICE RODRIGUEZ CASILLAS</cp:lastModifiedBy>
  <cp:revision>77</cp:revision>
  <dcterms:created xsi:type="dcterms:W3CDTF">2018-06-19T16:42:00Z</dcterms:created>
  <dcterms:modified xsi:type="dcterms:W3CDTF">2024-03-21T19:54:00Z</dcterms:modified>
</cp:coreProperties>
</file>